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140" w:tblpY="1"/>
        <w:tblOverlap w:val="never"/>
        <w:tblW w:w="1126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269"/>
      </w:tblGrid>
      <w:tr w:rsidR="00C579FF" w:rsidRPr="001B1719" w:rsidTr="006C572F">
        <w:trPr>
          <w:trHeight w:val="403"/>
        </w:trPr>
        <w:tc>
          <w:tcPr>
            <w:tcW w:w="1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579FF" w:rsidRPr="001B1719" w:rsidRDefault="00FE774D" w:rsidP="006C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CHECKLIST - </w:t>
            </w:r>
            <w:r w:rsidR="00D526B7"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CREDENCIAMENTO</w:t>
            </w:r>
          </w:p>
        </w:tc>
      </w:tr>
      <w:tr w:rsidR="00C579FF" w:rsidRPr="001B1719" w:rsidTr="0034228D">
        <w:trPr>
          <w:trHeight w:val="283"/>
        </w:trPr>
        <w:tc>
          <w:tcPr>
            <w:tcW w:w="112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C579FF" w:rsidRPr="001B1719" w:rsidRDefault="00C579FF" w:rsidP="002E722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</w:pPr>
            <w:r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NOME</w:t>
            </w:r>
            <w:r w:rsidR="005D4445"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 DA EMPRESA</w:t>
            </w:r>
            <w:r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:</w:t>
            </w:r>
            <w:r w:rsidR="00D8292B"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C579FF" w:rsidRPr="001B1719" w:rsidTr="0034228D">
        <w:trPr>
          <w:trHeight w:val="283"/>
        </w:trPr>
        <w:tc>
          <w:tcPr>
            <w:tcW w:w="112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579FF" w:rsidRPr="001B1719" w:rsidRDefault="009B0853" w:rsidP="002E722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</w:pPr>
            <w:r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DATA DE RECEBIMENTO</w:t>
            </w:r>
            <w:r w:rsidR="003B7273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/ </w:t>
            </w:r>
            <w:r w:rsidR="002E722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ANÁLISE</w:t>
            </w:r>
            <w:r w:rsidR="001E0296"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</w:p>
        </w:tc>
      </w:tr>
    </w:tbl>
    <w:p w:rsidR="00624223" w:rsidRPr="001B1719" w:rsidRDefault="00624223" w:rsidP="006C572F">
      <w:pPr>
        <w:spacing w:after="0" w:line="240" w:lineRule="auto"/>
        <w:jc w:val="both"/>
        <w:rPr>
          <w:rFonts w:asciiTheme="minorHAnsi" w:hAnsiTheme="minorHAnsi"/>
          <w:spacing w:val="20"/>
          <w:sz w:val="20"/>
          <w:szCs w:val="20"/>
        </w:rPr>
      </w:pPr>
    </w:p>
    <w:tbl>
      <w:tblPr>
        <w:tblpPr w:leftFromText="141" w:rightFromText="141" w:vertAnchor="text" w:tblpX="137" w:tblpY="1"/>
        <w:tblOverlap w:val="never"/>
        <w:tblW w:w="111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9214"/>
        <w:gridCol w:w="1195"/>
      </w:tblGrid>
      <w:tr w:rsidR="006E437C" w:rsidRPr="006C572F" w:rsidTr="00550B43">
        <w:trPr>
          <w:trHeight w:val="341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6E437C" w:rsidRPr="00550B43" w:rsidRDefault="00C22FF5" w:rsidP="009D66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b/>
                <w:bCs/>
                <w:spacing w:val="20"/>
                <w:sz w:val="18"/>
                <w:szCs w:val="18"/>
                <w:lang w:eastAsia="pt-BR"/>
              </w:rPr>
            </w:pPr>
            <w:proofErr w:type="gramStart"/>
            <w:r w:rsidRPr="00550B43">
              <w:rPr>
                <w:rFonts w:asciiTheme="minorHAnsi" w:eastAsia="Times New Roman" w:hAnsiTheme="minorHAnsi" w:cs="Arial"/>
                <w:b/>
                <w:bCs/>
                <w:spacing w:val="20"/>
                <w:sz w:val="18"/>
                <w:szCs w:val="18"/>
                <w:lang w:eastAsia="pt-BR"/>
              </w:rPr>
              <w:t>Itens Edital</w:t>
            </w:r>
            <w:proofErr w:type="gramEnd"/>
            <w:r w:rsidRPr="00550B43">
              <w:rPr>
                <w:rFonts w:asciiTheme="minorHAnsi" w:eastAsia="Times New Roman" w:hAnsiTheme="minorHAnsi" w:cs="Arial"/>
                <w:b/>
                <w:bCs/>
                <w:spacing w:val="2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E437C" w:rsidRPr="006C572F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</w:pPr>
            <w:r w:rsidRPr="006C572F">
              <w:rPr>
                <w:rFonts w:asciiTheme="minorHAnsi" w:eastAsia="Times New Roman" w:hAnsiTheme="minorHAnsi" w:cs="Arial"/>
                <w:b/>
                <w:bCs/>
                <w:spacing w:val="20"/>
                <w:sz w:val="20"/>
                <w:szCs w:val="20"/>
                <w:lang w:eastAsia="pt-BR"/>
              </w:rPr>
              <w:t>VERIFICAÇÃO DE DOCUMENTOS</w:t>
            </w:r>
            <w:r w:rsidR="00691D55" w:rsidRPr="006C572F">
              <w:rPr>
                <w:rFonts w:asciiTheme="minorHAnsi" w:eastAsia="Times New Roman" w:hAnsiTheme="minorHAnsi" w:cs="Arial"/>
                <w:b/>
                <w:bCs/>
                <w:spacing w:val="2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E437C" w:rsidRPr="00550B43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t-BR"/>
              </w:rPr>
            </w:pPr>
            <w:r w:rsidRPr="00550B43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t-BR"/>
              </w:rPr>
              <w:t>C</w:t>
            </w:r>
            <w:r w:rsidR="006C572F" w:rsidRPr="00550B43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t-BR"/>
              </w:rPr>
              <w:t>omprovação</w:t>
            </w:r>
          </w:p>
        </w:tc>
      </w:tr>
      <w:tr w:rsidR="006E437C" w:rsidRPr="006C572F" w:rsidTr="00550B43">
        <w:trPr>
          <w:trHeight w:val="309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7C" w:rsidRPr="00D77A34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37C" w:rsidRPr="00D77A34" w:rsidRDefault="0086015F" w:rsidP="00EF039D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CC45B6">
              <w:rPr>
                <w:rFonts w:asciiTheme="minorHAnsi" w:hAnsiTheme="minorHAnsi"/>
                <w:b/>
                <w:sz w:val="20"/>
                <w:szCs w:val="20"/>
              </w:rPr>
              <w:t xml:space="preserve">Formulário de Solicitação </w:t>
            </w:r>
            <w:r w:rsidRPr="00D77A34">
              <w:rPr>
                <w:rFonts w:asciiTheme="minorHAnsi" w:hAnsiTheme="minorHAnsi"/>
                <w:sz w:val="20"/>
                <w:szCs w:val="20"/>
              </w:rPr>
              <w:t>de Credenciamento da ENTIDADE EXECUTORA</w:t>
            </w:r>
            <w:r w:rsidR="00930E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30E45" w:rsidRPr="00930E45">
              <w:rPr>
                <w:rFonts w:asciiTheme="minorHAnsi" w:hAnsiTheme="minorHAnsi"/>
                <w:color w:val="FF0000"/>
                <w:sz w:val="20"/>
                <w:szCs w:val="20"/>
              </w:rPr>
              <w:t>(modelo em anexo)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7C" w:rsidRPr="006C572F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E437C" w:rsidRPr="006C572F" w:rsidTr="00550B43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7C" w:rsidRPr="006C572F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37C" w:rsidRPr="006C572F" w:rsidRDefault="006E437C" w:rsidP="00EF039D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CC45B6"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  <w:t>Contrato Social</w:t>
            </w:r>
            <w:r w:rsidR="00DD5CF3"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  <w:t>, Requerimento de Empresário</w:t>
            </w:r>
            <w:r w:rsidRPr="00CC45B6"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  <w:t xml:space="preserve"> ou Estatuto Social</w:t>
            </w:r>
            <w:r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atualizado e documentos de eleição dos representantes, se houver (com as alterações realizadas);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7C" w:rsidRPr="006C572F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E437C" w:rsidRPr="006C572F" w:rsidTr="00550B43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7C" w:rsidRPr="006C572F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37C" w:rsidRPr="006C572F" w:rsidRDefault="006E437C" w:rsidP="00EF039D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CC45B6"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  <w:t xml:space="preserve">Comprovante de inscrição </w:t>
            </w:r>
            <w:r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no CNPJ; Inscrição Municipal; Inscrição Estadual;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7C" w:rsidRPr="006C572F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E437C" w:rsidRPr="006C572F" w:rsidTr="00550B43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7C" w:rsidRPr="006C572F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37C" w:rsidRPr="006C572F" w:rsidRDefault="006E437C" w:rsidP="00EF039D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CC45B6"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  <w:t xml:space="preserve">RG e CPF </w:t>
            </w:r>
            <w:r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da atual diretoria ou administradores;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7C" w:rsidRPr="006C572F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E437C" w:rsidRPr="006C572F" w:rsidTr="00550B43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7C" w:rsidRPr="00930E45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37C" w:rsidRPr="00930E45" w:rsidRDefault="006E437C" w:rsidP="00EF039D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930E45"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  <w:t>Comprovante de domicílio</w:t>
            </w:r>
            <w:r w:rsidRPr="00930E45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da empresa;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7C" w:rsidRPr="006C572F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E437C" w:rsidRPr="006C572F" w:rsidTr="00550B43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7C" w:rsidRPr="006C572F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37C" w:rsidRPr="006C572F" w:rsidRDefault="006E437C" w:rsidP="00EF039D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CC45B6"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  <w:t>Certidões de Regularidade</w:t>
            </w:r>
            <w:r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Fiscal e Previdenciárias relativas ao </w:t>
            </w:r>
            <w:r w:rsidRPr="00DD5CF3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pt-BR"/>
              </w:rPr>
              <w:t>INSS</w:t>
            </w:r>
            <w:r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, </w:t>
            </w:r>
            <w:r w:rsidRPr="00DD5CF3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pt-BR"/>
              </w:rPr>
              <w:t>FGTS</w:t>
            </w:r>
            <w:r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e aos tributos </w:t>
            </w:r>
            <w:r w:rsidRPr="00DD5CF3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pt-BR"/>
              </w:rPr>
              <w:t>federais,</w:t>
            </w:r>
            <w:r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</w:t>
            </w:r>
            <w:r w:rsidRPr="00DD5CF3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pt-BR"/>
              </w:rPr>
              <w:t>estaduais</w:t>
            </w:r>
            <w:r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e </w:t>
            </w:r>
            <w:r w:rsidRPr="00DD5CF3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pt-BR"/>
              </w:rPr>
              <w:t>municipais</w:t>
            </w:r>
            <w:r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7C" w:rsidRPr="006C572F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E437C" w:rsidRPr="006C572F" w:rsidTr="00550B43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7C" w:rsidRPr="006C572F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37C" w:rsidRPr="006C572F" w:rsidRDefault="006E437C" w:rsidP="00EF039D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CC45B6"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  <w:t>Comprovante de regularidade</w:t>
            </w:r>
            <w:r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junto ao conselho profissional competente</w:t>
            </w:r>
            <w:r w:rsidR="00CE322A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, </w:t>
            </w:r>
            <w:r w:rsidR="00CE322A" w:rsidRPr="00DD5CF3"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  <w:t>da empresa e dos profissionais</w:t>
            </w:r>
            <w:r w:rsidR="00662D99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, ex.: </w:t>
            </w:r>
            <w:r w:rsidR="00662D99" w:rsidRPr="00662D99"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  <w:t>CREA</w:t>
            </w:r>
            <w:r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7C" w:rsidRPr="006C572F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E437C" w:rsidRPr="006C572F" w:rsidTr="00550B43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7C" w:rsidRPr="006C572F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37C" w:rsidRPr="006C572F" w:rsidRDefault="006E437C" w:rsidP="00550B43">
            <w:pPr>
              <w:widowControl w:val="0"/>
              <w:tabs>
                <w:tab w:val="left" w:pos="111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C45B6"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  <w:t xml:space="preserve">Certidão negativa </w:t>
            </w:r>
            <w:r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do  Cadastro de Empresas Inidôneas e Suspensas – CEIS</w:t>
            </w:r>
            <w:proofErr w:type="gramStart"/>
            <w:r w:rsidR="00D20FE8"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</w:t>
            </w:r>
            <w:r w:rsidR="00D20FE8" w:rsidRPr="006C57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End"/>
            <w:r w:rsidR="00D20FE8" w:rsidRPr="006C572F">
              <w:rPr>
                <w:rFonts w:asciiTheme="minorHAnsi" w:hAnsiTheme="minorHAnsi"/>
                <w:sz w:val="20"/>
                <w:szCs w:val="20"/>
              </w:rPr>
              <w:t>que pode ser obtida no portal da transparência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7C" w:rsidRPr="006C572F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20FE8" w:rsidRPr="006C572F" w:rsidTr="00550B43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E8" w:rsidRPr="006C572F" w:rsidRDefault="00D20FE8" w:rsidP="00EF03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E8" w:rsidRPr="006C572F" w:rsidRDefault="00D20FE8" w:rsidP="00EF039D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color w:val="FF0000"/>
                <w:sz w:val="20"/>
                <w:szCs w:val="20"/>
                <w:lang w:eastAsia="pt-BR"/>
              </w:rPr>
            </w:pPr>
            <w:r w:rsidRPr="00CC45B6"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  <w:t>Relato da experiência da pessoa jurídica</w:t>
            </w:r>
            <w:r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no campo da Inovação e Tecnologia (consultoria e instrutoria), destacando, de forma sumarizada, projetos ou programas desenvolvidos em atendimento às micro e pequenas empresas e/ou em parceria com o SEBRAE/BA;</w:t>
            </w:r>
            <w:r w:rsidR="00930E45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</w:t>
            </w:r>
            <w:r w:rsidR="00930E45" w:rsidRPr="00930E45">
              <w:rPr>
                <w:rFonts w:asciiTheme="minorHAnsi" w:hAnsiTheme="minorHAnsi"/>
                <w:color w:val="FF0000"/>
                <w:sz w:val="20"/>
                <w:szCs w:val="20"/>
              </w:rPr>
              <w:t>(modelo em anexo</w:t>
            </w:r>
            <w:proofErr w:type="gramStart"/>
            <w:r w:rsidR="00930E45" w:rsidRPr="00930E45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0FE8" w:rsidRPr="006C572F" w:rsidRDefault="00D20FE8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A0C3A" w:rsidRPr="006C572F" w:rsidTr="00550B43">
        <w:trPr>
          <w:trHeight w:val="3003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3A" w:rsidRPr="006C572F" w:rsidRDefault="00DA0C3A" w:rsidP="00EF03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C3A" w:rsidRPr="006C572F" w:rsidRDefault="00DA0C3A" w:rsidP="00EF039D">
            <w:pPr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CC45B6"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  <w:t>Declaração da Pessoa Jurídica Pleiteante</w:t>
            </w:r>
            <w:r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informando (assinaturas):</w:t>
            </w:r>
            <w:r w:rsidR="00930E45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</w:t>
            </w:r>
            <w:r w:rsidR="00930E45" w:rsidRPr="00930E45">
              <w:rPr>
                <w:rFonts w:asciiTheme="minorHAnsi" w:hAnsiTheme="minorHAnsi"/>
                <w:color w:val="FF0000"/>
                <w:sz w:val="20"/>
                <w:szCs w:val="20"/>
              </w:rPr>
              <w:t>(modelo em anexo)</w:t>
            </w:r>
          </w:p>
          <w:p w:rsidR="00DA0C3A" w:rsidRPr="006C572F" w:rsidRDefault="00DA0C3A" w:rsidP="00EF039D">
            <w:pPr>
              <w:pStyle w:val="PargrafodaLista"/>
              <w:widowControl w:val="0"/>
              <w:numPr>
                <w:ilvl w:val="3"/>
                <w:numId w:val="5"/>
              </w:numPr>
              <w:tabs>
                <w:tab w:val="left" w:pos="1395"/>
              </w:tabs>
              <w:ind w:left="1395" w:right="117" w:hanging="284"/>
              <w:contextualSpacing w:val="0"/>
              <w:jc w:val="both"/>
              <w:rPr>
                <w:rFonts w:asciiTheme="minorHAnsi" w:hAnsiTheme="minorHAnsi"/>
                <w:lang w:val="pt-BR"/>
              </w:rPr>
            </w:pPr>
            <w:r w:rsidRPr="006C572F">
              <w:rPr>
                <w:rFonts w:asciiTheme="minorHAnsi" w:hAnsiTheme="minorHAnsi"/>
                <w:lang w:val="pt-BR"/>
              </w:rPr>
              <w:t xml:space="preserve">Não estar sofrendo nenhum processo de penalização </w:t>
            </w:r>
            <w:r w:rsidRPr="006C572F">
              <w:rPr>
                <w:rFonts w:asciiTheme="minorHAnsi" w:hAnsiTheme="minorHAnsi"/>
                <w:spacing w:val="-2"/>
                <w:lang w:val="pt-BR"/>
              </w:rPr>
              <w:t xml:space="preserve">por </w:t>
            </w:r>
            <w:r w:rsidRPr="006C572F">
              <w:rPr>
                <w:rFonts w:asciiTheme="minorHAnsi" w:hAnsiTheme="minorHAnsi"/>
                <w:lang w:val="pt-BR"/>
              </w:rPr>
              <w:t>parte das instituições integrantes do Sistema</w:t>
            </w:r>
            <w:r w:rsidRPr="006C572F">
              <w:rPr>
                <w:rFonts w:asciiTheme="minorHAnsi" w:hAnsiTheme="minorHAnsi"/>
                <w:spacing w:val="-13"/>
                <w:lang w:val="pt-BR"/>
              </w:rPr>
              <w:t xml:space="preserve"> </w:t>
            </w:r>
            <w:r w:rsidRPr="006C572F">
              <w:rPr>
                <w:rFonts w:asciiTheme="minorHAnsi" w:hAnsiTheme="minorHAnsi"/>
                <w:lang w:val="pt-BR"/>
              </w:rPr>
              <w:t>“S”;</w:t>
            </w:r>
          </w:p>
          <w:p w:rsidR="00BB0A1C" w:rsidRPr="00A53F51" w:rsidRDefault="00DA0C3A" w:rsidP="00BB0A1C">
            <w:pPr>
              <w:pStyle w:val="PargrafodaLista"/>
              <w:widowControl w:val="0"/>
              <w:numPr>
                <w:ilvl w:val="3"/>
                <w:numId w:val="5"/>
              </w:numPr>
              <w:tabs>
                <w:tab w:val="left" w:pos="1395"/>
              </w:tabs>
              <w:ind w:left="1395" w:hanging="284"/>
              <w:contextualSpacing w:val="0"/>
              <w:jc w:val="both"/>
              <w:rPr>
                <w:rFonts w:asciiTheme="minorHAnsi" w:hAnsiTheme="minorHAnsi"/>
                <w:lang w:val="pt-BR"/>
              </w:rPr>
            </w:pPr>
            <w:r w:rsidRPr="00A53F51">
              <w:rPr>
                <w:rFonts w:asciiTheme="minorHAnsi" w:hAnsiTheme="minorHAnsi"/>
                <w:lang w:val="pt-BR"/>
              </w:rPr>
              <w:t>Não</w:t>
            </w:r>
            <w:r w:rsidRPr="00A53F51">
              <w:rPr>
                <w:rFonts w:asciiTheme="minorHAnsi" w:hAnsiTheme="minorHAnsi"/>
                <w:spacing w:val="-7"/>
                <w:lang w:val="pt-BR"/>
              </w:rPr>
              <w:t xml:space="preserve"> </w:t>
            </w:r>
            <w:r w:rsidRPr="00A53F51">
              <w:rPr>
                <w:rFonts w:asciiTheme="minorHAnsi" w:hAnsiTheme="minorHAnsi"/>
                <w:lang w:val="pt-BR"/>
              </w:rPr>
              <w:t>estar</w:t>
            </w:r>
            <w:r w:rsidRPr="00A53F51">
              <w:rPr>
                <w:rFonts w:asciiTheme="minorHAnsi" w:hAnsiTheme="minorHAnsi"/>
                <w:spacing w:val="-6"/>
                <w:lang w:val="pt-BR"/>
              </w:rPr>
              <w:t xml:space="preserve"> </w:t>
            </w:r>
            <w:r w:rsidRPr="00A53F51">
              <w:rPr>
                <w:rFonts w:asciiTheme="minorHAnsi" w:hAnsiTheme="minorHAnsi"/>
                <w:lang w:val="pt-BR"/>
              </w:rPr>
              <w:t>impedida</w:t>
            </w:r>
            <w:r w:rsidRPr="00A53F51">
              <w:rPr>
                <w:rFonts w:asciiTheme="minorHAnsi" w:hAnsiTheme="minorHAnsi"/>
                <w:spacing w:val="-5"/>
                <w:lang w:val="pt-BR"/>
              </w:rPr>
              <w:t xml:space="preserve"> </w:t>
            </w:r>
            <w:r w:rsidRPr="00A53F51">
              <w:rPr>
                <w:rFonts w:asciiTheme="minorHAnsi" w:hAnsiTheme="minorHAnsi"/>
                <w:lang w:val="pt-BR"/>
              </w:rPr>
              <w:t>de</w:t>
            </w:r>
            <w:r w:rsidRPr="00A53F51">
              <w:rPr>
                <w:rFonts w:asciiTheme="minorHAnsi" w:hAnsiTheme="minorHAnsi"/>
                <w:spacing w:val="-5"/>
                <w:lang w:val="pt-BR"/>
              </w:rPr>
              <w:t xml:space="preserve"> </w:t>
            </w:r>
            <w:r w:rsidRPr="00A53F51">
              <w:rPr>
                <w:rFonts w:asciiTheme="minorHAnsi" w:hAnsiTheme="minorHAnsi"/>
                <w:lang w:val="pt-BR"/>
              </w:rPr>
              <w:t>prestar</w:t>
            </w:r>
            <w:r w:rsidRPr="00A53F51">
              <w:rPr>
                <w:rFonts w:asciiTheme="minorHAnsi" w:hAnsiTheme="minorHAnsi"/>
                <w:spacing w:val="-5"/>
                <w:lang w:val="pt-BR"/>
              </w:rPr>
              <w:t xml:space="preserve"> </w:t>
            </w:r>
            <w:r w:rsidRPr="00A53F51">
              <w:rPr>
                <w:rFonts w:asciiTheme="minorHAnsi" w:hAnsiTheme="minorHAnsi"/>
                <w:lang w:val="pt-BR"/>
              </w:rPr>
              <w:t>serviços</w:t>
            </w:r>
            <w:r w:rsidRPr="00A53F51">
              <w:rPr>
                <w:rFonts w:asciiTheme="minorHAnsi" w:hAnsiTheme="minorHAnsi"/>
                <w:spacing w:val="-5"/>
                <w:lang w:val="pt-BR"/>
              </w:rPr>
              <w:t xml:space="preserve"> </w:t>
            </w:r>
            <w:r w:rsidRPr="00A53F51">
              <w:rPr>
                <w:rFonts w:asciiTheme="minorHAnsi" w:hAnsiTheme="minorHAnsi"/>
                <w:lang w:val="pt-BR"/>
              </w:rPr>
              <w:t>de</w:t>
            </w:r>
            <w:r w:rsidRPr="00A53F51">
              <w:rPr>
                <w:rFonts w:asciiTheme="minorHAnsi" w:hAnsiTheme="minorHAnsi"/>
                <w:spacing w:val="-2"/>
                <w:lang w:val="pt-BR"/>
              </w:rPr>
              <w:t xml:space="preserve"> </w:t>
            </w:r>
            <w:r w:rsidRPr="00A53F51">
              <w:rPr>
                <w:rFonts w:asciiTheme="minorHAnsi" w:hAnsiTheme="minorHAnsi"/>
                <w:lang w:val="pt-BR"/>
              </w:rPr>
              <w:t>consultoria</w:t>
            </w:r>
            <w:r w:rsidRPr="00A53F51">
              <w:rPr>
                <w:rFonts w:asciiTheme="minorHAnsi" w:hAnsiTheme="minorHAnsi"/>
                <w:spacing w:val="-3"/>
                <w:lang w:val="pt-BR"/>
              </w:rPr>
              <w:t xml:space="preserve"> </w:t>
            </w:r>
            <w:r w:rsidRPr="00A53F51">
              <w:rPr>
                <w:rFonts w:asciiTheme="minorHAnsi" w:hAnsiTheme="minorHAnsi"/>
                <w:lang w:val="pt-BR"/>
              </w:rPr>
              <w:t>e</w:t>
            </w:r>
            <w:r w:rsidRPr="00A53F51">
              <w:rPr>
                <w:rFonts w:asciiTheme="minorHAnsi" w:hAnsiTheme="minorHAnsi"/>
                <w:spacing w:val="-5"/>
                <w:lang w:val="pt-BR"/>
              </w:rPr>
              <w:t xml:space="preserve"> </w:t>
            </w:r>
            <w:proofErr w:type="spellStart"/>
            <w:r w:rsidRPr="00A53F51">
              <w:rPr>
                <w:rFonts w:asciiTheme="minorHAnsi" w:hAnsiTheme="minorHAnsi"/>
                <w:lang w:val="pt-BR"/>
              </w:rPr>
              <w:t>instrutoria</w:t>
            </w:r>
            <w:proofErr w:type="spellEnd"/>
            <w:r w:rsidRPr="00A53F51">
              <w:rPr>
                <w:rFonts w:asciiTheme="minorHAnsi" w:hAnsiTheme="minorHAnsi"/>
                <w:spacing w:val="-4"/>
                <w:lang w:val="pt-BR"/>
              </w:rPr>
              <w:t xml:space="preserve"> </w:t>
            </w:r>
            <w:r w:rsidRPr="00A53F51">
              <w:rPr>
                <w:rFonts w:asciiTheme="minorHAnsi" w:hAnsiTheme="minorHAnsi"/>
                <w:lang w:val="pt-BR"/>
              </w:rPr>
              <w:t>pela</w:t>
            </w:r>
            <w:r w:rsidRPr="00A53F51">
              <w:rPr>
                <w:rFonts w:asciiTheme="minorHAnsi" w:hAnsiTheme="minorHAnsi"/>
                <w:spacing w:val="-5"/>
                <w:lang w:val="pt-BR"/>
              </w:rPr>
              <w:t xml:space="preserve"> </w:t>
            </w:r>
            <w:r w:rsidRPr="00A53F51">
              <w:rPr>
                <w:rFonts w:asciiTheme="minorHAnsi" w:hAnsiTheme="minorHAnsi"/>
                <w:lang w:val="pt-BR"/>
              </w:rPr>
              <w:t>Administração</w:t>
            </w:r>
            <w:r w:rsidRPr="00A53F51">
              <w:rPr>
                <w:rFonts w:asciiTheme="minorHAnsi" w:hAnsiTheme="minorHAnsi"/>
                <w:spacing w:val="-4"/>
                <w:lang w:val="pt-BR"/>
              </w:rPr>
              <w:t xml:space="preserve"> </w:t>
            </w:r>
            <w:r w:rsidRPr="00A53F51">
              <w:rPr>
                <w:rFonts w:asciiTheme="minorHAnsi" w:hAnsiTheme="minorHAnsi"/>
                <w:lang w:val="pt-BR"/>
              </w:rPr>
              <w:t>Pública;</w:t>
            </w:r>
          </w:p>
          <w:p w:rsidR="00BB0A1C" w:rsidRPr="00A53F51" w:rsidRDefault="00BB0A1C" w:rsidP="00BB0A1C">
            <w:pPr>
              <w:pStyle w:val="PargrafodaLista"/>
              <w:widowControl w:val="0"/>
              <w:numPr>
                <w:ilvl w:val="3"/>
                <w:numId w:val="5"/>
              </w:numPr>
              <w:tabs>
                <w:tab w:val="left" w:pos="1395"/>
              </w:tabs>
              <w:ind w:left="1395" w:hanging="284"/>
              <w:contextualSpacing w:val="0"/>
              <w:jc w:val="both"/>
              <w:rPr>
                <w:rFonts w:asciiTheme="minorHAnsi" w:hAnsiTheme="minorHAnsi"/>
                <w:lang w:val="pt-BR"/>
              </w:rPr>
            </w:pPr>
            <w:r w:rsidRPr="00A53F51">
              <w:rPr>
                <w:rFonts w:asciiTheme="minorHAnsi" w:hAnsiTheme="minorHAnsi"/>
                <w:lang w:val="pt-BR"/>
              </w:rPr>
              <w:t xml:space="preserve">Não possuir em seu quadro societário: Empregados, membros do Conselho Deliberativo, membros do Conselho </w:t>
            </w:r>
            <w:proofErr w:type="gramStart"/>
            <w:r w:rsidRPr="00A53F51">
              <w:rPr>
                <w:rFonts w:asciiTheme="minorHAnsi" w:hAnsiTheme="minorHAnsi"/>
                <w:lang w:val="pt-BR"/>
              </w:rPr>
              <w:t>Fiscal ou integrantes da Diretoria Executiva do SEBRAE/BA</w:t>
            </w:r>
            <w:proofErr w:type="gramEnd"/>
            <w:r w:rsidRPr="00A53F51">
              <w:rPr>
                <w:rFonts w:asciiTheme="minorHAnsi" w:hAnsiTheme="minorHAnsi"/>
                <w:lang w:val="pt-BR"/>
              </w:rPr>
              <w:t>; Cônjuges ou companheiros, parentes em linha reta ou colateral, por consanguinidade ou afinidade até 2º grau, de empregados, dirigentes e conselheiros do SEBRAE/BA.</w:t>
            </w:r>
          </w:p>
          <w:p w:rsidR="00DA0C3A" w:rsidRPr="006C572F" w:rsidRDefault="00DA0C3A" w:rsidP="00EF039D">
            <w:pPr>
              <w:pStyle w:val="PargrafodaLista"/>
              <w:widowControl w:val="0"/>
              <w:numPr>
                <w:ilvl w:val="3"/>
                <w:numId w:val="5"/>
              </w:numPr>
              <w:tabs>
                <w:tab w:val="left" w:pos="1395"/>
              </w:tabs>
              <w:ind w:left="1395" w:right="119" w:hanging="284"/>
              <w:contextualSpacing w:val="0"/>
              <w:jc w:val="both"/>
              <w:rPr>
                <w:rFonts w:asciiTheme="minorHAnsi" w:hAnsiTheme="minorHAnsi"/>
                <w:lang w:val="pt-BR"/>
              </w:rPr>
            </w:pPr>
            <w:r w:rsidRPr="006C572F">
              <w:rPr>
                <w:rFonts w:asciiTheme="minorHAnsi" w:hAnsiTheme="minorHAnsi"/>
                <w:lang w:val="pt-BR"/>
              </w:rPr>
              <w:t>Que não esteja cumprindo penalidade de descredenciamento por instituição componente do Sistema</w:t>
            </w:r>
            <w:r w:rsidRPr="006C572F">
              <w:rPr>
                <w:rFonts w:asciiTheme="minorHAnsi" w:hAnsiTheme="minorHAnsi"/>
                <w:spacing w:val="-10"/>
                <w:lang w:val="pt-BR"/>
              </w:rPr>
              <w:t xml:space="preserve"> </w:t>
            </w:r>
            <w:r w:rsidRPr="006C572F">
              <w:rPr>
                <w:rFonts w:asciiTheme="minorHAnsi" w:hAnsiTheme="minorHAnsi"/>
                <w:lang w:val="pt-BR"/>
              </w:rPr>
              <w:t>SEBRAE;</w:t>
            </w:r>
          </w:p>
          <w:p w:rsidR="00DA0C3A" w:rsidRPr="006C572F" w:rsidRDefault="00DA0C3A" w:rsidP="00EF039D">
            <w:pPr>
              <w:pStyle w:val="PargrafodaLista"/>
              <w:widowControl w:val="0"/>
              <w:numPr>
                <w:ilvl w:val="3"/>
                <w:numId w:val="5"/>
              </w:numPr>
              <w:tabs>
                <w:tab w:val="left" w:pos="1395"/>
              </w:tabs>
              <w:ind w:left="1395" w:right="121" w:hanging="284"/>
              <w:contextualSpacing w:val="0"/>
              <w:jc w:val="both"/>
              <w:rPr>
                <w:rFonts w:asciiTheme="minorHAnsi" w:hAnsiTheme="minorHAnsi"/>
                <w:lang w:val="pt-BR"/>
              </w:rPr>
            </w:pPr>
            <w:r w:rsidRPr="006C572F">
              <w:rPr>
                <w:rFonts w:asciiTheme="minorHAnsi" w:hAnsiTheme="minorHAnsi"/>
                <w:lang w:val="pt-BR"/>
              </w:rPr>
              <w:t>Que está apta a atender todas as atividades descritas na(s) área(s) de conhecimento(s) pretendida(s).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C3A" w:rsidRPr="006C572F" w:rsidRDefault="00DA0C3A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0751F" w:rsidRPr="006C572F" w:rsidTr="00550B43">
        <w:trPr>
          <w:trHeight w:val="669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1F" w:rsidRPr="006C572F" w:rsidRDefault="0060751F" w:rsidP="00EF03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1F" w:rsidRPr="00FE774D" w:rsidRDefault="0060751F" w:rsidP="00662D99">
            <w:pPr>
              <w:widowControl w:val="0"/>
              <w:tabs>
                <w:tab w:val="left" w:pos="1160"/>
              </w:tabs>
              <w:spacing w:after="0" w:line="240" w:lineRule="auto"/>
              <w:ind w:right="117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Ref448752618"/>
            <w:r w:rsidRPr="00FE774D">
              <w:rPr>
                <w:rFonts w:asciiTheme="minorHAnsi" w:hAnsiTheme="minorHAnsi"/>
                <w:b/>
                <w:sz w:val="20"/>
                <w:szCs w:val="20"/>
              </w:rPr>
              <w:t>Atestado de capacidade técnica</w:t>
            </w:r>
            <w:r w:rsidRPr="00FE774D">
              <w:rPr>
                <w:rFonts w:asciiTheme="minorHAnsi" w:hAnsiTheme="minorHAnsi"/>
                <w:sz w:val="20"/>
                <w:szCs w:val="20"/>
              </w:rPr>
              <w:t>, emitido por no mínimo 0</w:t>
            </w:r>
            <w:r w:rsidR="00662D99">
              <w:rPr>
                <w:rFonts w:asciiTheme="minorHAnsi" w:hAnsiTheme="minorHAnsi"/>
                <w:sz w:val="20"/>
                <w:szCs w:val="20"/>
              </w:rPr>
              <w:t>1</w:t>
            </w:r>
            <w:r w:rsidRPr="00FE774D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662D99">
              <w:rPr>
                <w:rFonts w:asciiTheme="minorHAnsi" w:hAnsiTheme="minorHAnsi"/>
                <w:sz w:val="20"/>
                <w:szCs w:val="20"/>
              </w:rPr>
              <w:t>uma</w:t>
            </w:r>
            <w:r w:rsidRPr="00FE774D">
              <w:rPr>
                <w:rFonts w:asciiTheme="minorHAnsi" w:hAnsiTheme="minorHAnsi"/>
                <w:sz w:val="20"/>
                <w:szCs w:val="20"/>
              </w:rPr>
              <w:t>) pessoa jurídica de direito privado, de micro ou pequeno porte, que tenham recebido o serviço para cada área de conhecimento</w:t>
            </w:r>
            <w:r w:rsidRPr="00FE774D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FE774D">
              <w:rPr>
                <w:rFonts w:asciiTheme="minorHAnsi" w:hAnsiTheme="minorHAnsi"/>
                <w:sz w:val="20"/>
                <w:szCs w:val="20"/>
              </w:rPr>
              <w:t>pretendida.</w:t>
            </w:r>
            <w:bookmarkEnd w:id="0"/>
            <w:r w:rsidR="00930E45" w:rsidRPr="00FE77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30E45" w:rsidRPr="00FE774D">
              <w:rPr>
                <w:rFonts w:asciiTheme="minorHAnsi" w:hAnsiTheme="minorHAnsi"/>
                <w:color w:val="FF0000"/>
                <w:sz w:val="20"/>
                <w:szCs w:val="20"/>
              </w:rPr>
              <w:t>(modelo em anexo)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751F" w:rsidRPr="006C572F" w:rsidRDefault="0060751F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92893" w:rsidRPr="006C572F" w:rsidTr="00550B43">
        <w:trPr>
          <w:trHeight w:val="669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93" w:rsidRPr="006C572F" w:rsidRDefault="00D92893" w:rsidP="00D9289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893" w:rsidRPr="00FE774D" w:rsidRDefault="00D92893" w:rsidP="00D92893">
            <w:pPr>
              <w:widowControl w:val="0"/>
              <w:tabs>
                <w:tab w:val="left" w:pos="1395"/>
              </w:tabs>
              <w:spacing w:after="0" w:line="240" w:lineRule="auto"/>
              <w:ind w:righ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74D">
              <w:rPr>
                <w:rFonts w:asciiTheme="minorHAnsi" w:hAnsiTheme="minorHAnsi"/>
                <w:b/>
                <w:sz w:val="20"/>
                <w:szCs w:val="20"/>
              </w:rPr>
              <w:t>Para credenciamento na área temática de Design</w:t>
            </w:r>
            <w:proofErr w:type="gramStart"/>
            <w:r w:rsidRPr="00FE774D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FE774D">
              <w:rPr>
                <w:rFonts w:asciiTheme="minorHAnsi" w:hAnsiTheme="minorHAnsi"/>
                <w:sz w:val="20"/>
                <w:szCs w:val="20"/>
              </w:rPr>
              <w:t>informar:</w:t>
            </w:r>
          </w:p>
          <w:p w:rsidR="00D92893" w:rsidRPr="00FE774D" w:rsidRDefault="00D92893" w:rsidP="00D92893">
            <w:pPr>
              <w:pStyle w:val="PargrafodaLista"/>
              <w:widowControl w:val="0"/>
              <w:numPr>
                <w:ilvl w:val="0"/>
                <w:numId w:val="8"/>
              </w:numPr>
              <w:tabs>
                <w:tab w:val="left" w:pos="1395"/>
              </w:tabs>
              <w:ind w:left="714" w:right="119" w:hanging="357"/>
              <w:jc w:val="both"/>
              <w:rPr>
                <w:rFonts w:asciiTheme="minorHAnsi" w:hAnsiTheme="minorHAnsi"/>
                <w:noProof/>
                <w:lang w:val="pt-BR" w:eastAsia="pt-BR"/>
              </w:rPr>
            </w:pPr>
            <w:proofErr w:type="gramStart"/>
            <w:r w:rsidRPr="00FE774D">
              <w:rPr>
                <w:rFonts w:asciiTheme="minorHAnsi" w:hAnsiTheme="minorHAnsi"/>
                <w:b/>
                <w:lang w:val="pt-BR"/>
              </w:rPr>
              <w:t>responsável</w:t>
            </w:r>
            <w:proofErr w:type="gramEnd"/>
            <w:r w:rsidRPr="00FE774D">
              <w:rPr>
                <w:rFonts w:asciiTheme="minorHAnsi" w:hAnsiTheme="minorHAnsi"/>
                <w:b/>
                <w:lang w:val="pt-BR"/>
              </w:rPr>
              <w:t xml:space="preserve"> técnico</w:t>
            </w:r>
            <w:r w:rsidRPr="00FE774D">
              <w:rPr>
                <w:rFonts w:asciiTheme="minorHAnsi" w:hAnsiTheme="minorHAnsi"/>
                <w:lang w:val="pt-BR"/>
              </w:rPr>
              <w:t xml:space="preserve"> vinculado à empresa, graduado em Design ou Comunicação Social com ênfase em Publicidade e Propaganda;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893" w:rsidRPr="006C572F" w:rsidRDefault="00D92893" w:rsidP="00D9289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92893" w:rsidRPr="006C572F" w:rsidTr="00550B43">
        <w:trPr>
          <w:trHeight w:val="525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93" w:rsidRPr="006C572F" w:rsidRDefault="00D92893" w:rsidP="00D9289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893" w:rsidRPr="00FE774D" w:rsidRDefault="00D92893" w:rsidP="00D92893">
            <w:pPr>
              <w:pStyle w:val="PargrafodaLista"/>
              <w:widowControl w:val="0"/>
              <w:numPr>
                <w:ilvl w:val="0"/>
                <w:numId w:val="8"/>
              </w:numPr>
              <w:tabs>
                <w:tab w:val="left" w:pos="1395"/>
              </w:tabs>
              <w:ind w:right="119"/>
              <w:jc w:val="both"/>
              <w:rPr>
                <w:rFonts w:asciiTheme="minorHAnsi" w:hAnsiTheme="minorHAnsi"/>
                <w:lang w:val="pt-BR"/>
              </w:rPr>
            </w:pPr>
            <w:proofErr w:type="gramStart"/>
            <w:r w:rsidRPr="00FE774D">
              <w:rPr>
                <w:rFonts w:asciiTheme="minorHAnsi" w:hAnsiTheme="minorHAnsi"/>
                <w:b/>
                <w:lang w:val="pt-BR"/>
              </w:rPr>
              <w:t>envio</w:t>
            </w:r>
            <w:proofErr w:type="gramEnd"/>
            <w:r w:rsidRPr="00FE774D">
              <w:rPr>
                <w:rFonts w:asciiTheme="minorHAnsi" w:hAnsiTheme="minorHAnsi"/>
                <w:b/>
                <w:lang w:val="pt-BR"/>
              </w:rPr>
              <w:t xml:space="preserve"> de portfólio de serviços</w:t>
            </w:r>
            <w:r w:rsidRPr="00FE774D">
              <w:rPr>
                <w:rFonts w:asciiTheme="minorHAnsi" w:hAnsiTheme="minorHAnsi"/>
                <w:lang w:val="pt-BR"/>
              </w:rPr>
              <w:t xml:space="preserve"> correspondentes </w:t>
            </w:r>
            <w:r w:rsidRPr="00B31073">
              <w:rPr>
                <w:rFonts w:asciiTheme="minorHAnsi" w:hAnsiTheme="minorHAnsi"/>
                <w:u w:val="single"/>
                <w:lang w:val="pt-BR"/>
              </w:rPr>
              <w:t>aos atestados apresentados</w:t>
            </w:r>
            <w:r w:rsidRPr="00FE774D">
              <w:rPr>
                <w:rFonts w:asciiTheme="minorHAnsi" w:hAnsiTheme="minorHAnsi"/>
                <w:lang w:val="pt-BR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893" w:rsidRPr="006C572F" w:rsidRDefault="00D92893" w:rsidP="00D9289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92893" w:rsidRPr="006C572F" w:rsidTr="00550B43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93" w:rsidRPr="006C572F" w:rsidRDefault="00D92893" w:rsidP="00D9289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893" w:rsidRPr="00FE774D" w:rsidRDefault="00D92893" w:rsidP="00DD5CF3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FE774D"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  <w:t>Comprovação de acreditação pelo INMETRO</w:t>
            </w:r>
            <w:r w:rsidRPr="00FE774D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ou por organismo nacional ou internacional equivalente válida para as candidatas à prestação de serviços de certificação </w:t>
            </w:r>
            <w:r w:rsidRPr="007A5F8F">
              <w:rPr>
                <w:rFonts w:asciiTheme="minorHAnsi" w:hAnsiTheme="minorHAnsi"/>
                <w:sz w:val="20"/>
                <w:szCs w:val="20"/>
              </w:rPr>
              <w:t>(organismos de avaliação de</w:t>
            </w:r>
            <w:r w:rsidRPr="007A5F8F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A5F8F">
              <w:rPr>
                <w:rFonts w:asciiTheme="minorHAnsi" w:hAnsiTheme="minorHAnsi"/>
                <w:sz w:val="20"/>
                <w:szCs w:val="20"/>
              </w:rPr>
              <w:t>conformidade- acreditadoras)</w:t>
            </w:r>
            <w:r w:rsidRPr="007A5F8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;</w:t>
            </w:r>
            <w:r w:rsidR="00930E45" w:rsidRPr="007A5F8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</w:t>
            </w:r>
            <w:r w:rsidR="00930E45" w:rsidRPr="007A5F8F">
              <w:rPr>
                <w:rFonts w:asciiTheme="minorHAnsi" w:hAnsiTheme="minorHAnsi"/>
                <w:noProof/>
                <w:color w:val="FF0000"/>
                <w:sz w:val="20"/>
                <w:szCs w:val="20"/>
                <w:lang w:eastAsia="pt-BR"/>
              </w:rPr>
              <w:t>(se for o caso)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893" w:rsidRPr="006C572F" w:rsidRDefault="00D92893" w:rsidP="00D9289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92893" w:rsidRPr="006C572F" w:rsidTr="00550B43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93" w:rsidRPr="006C572F" w:rsidRDefault="00D92893" w:rsidP="00D9289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893" w:rsidRPr="006C572F" w:rsidRDefault="00D92893" w:rsidP="00DD5CF3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CC45B6"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  <w:t>Comprovação da acreditação pelo INMETRO</w:t>
            </w:r>
            <w:r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ou da homologação pelas Redes Metrológicas estaduais, como comprovação d</w:t>
            </w:r>
            <w:r w:rsidR="00B16DEE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 capacidade técnica exigida ne</w:t>
            </w:r>
            <w:r w:rsidRPr="006C572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ste Edital para as candidatas à prestação dos serviços de Análise Laboratorial e Ensaio, em qualquer área </w:t>
            </w:r>
            <w:r w:rsidRPr="007A5F8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temática  (No caso de credenciamento de laboratório)</w:t>
            </w:r>
            <w:r w:rsidR="00FE774D" w:rsidRPr="007A5F8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</w:t>
            </w:r>
            <w:r w:rsidR="00DD5CF3">
              <w:rPr>
                <w:rFonts w:asciiTheme="minorHAnsi" w:hAnsiTheme="minorHAnsi"/>
                <w:noProof/>
                <w:color w:val="FF0000"/>
                <w:sz w:val="20"/>
                <w:szCs w:val="20"/>
                <w:lang w:eastAsia="pt-BR"/>
              </w:rPr>
              <w:t>(</w:t>
            </w:r>
            <w:r w:rsidR="00FE774D" w:rsidRPr="007A5F8F">
              <w:rPr>
                <w:rFonts w:asciiTheme="minorHAnsi" w:hAnsiTheme="minorHAnsi"/>
                <w:noProof/>
                <w:color w:val="FF0000"/>
                <w:sz w:val="20"/>
                <w:szCs w:val="20"/>
                <w:lang w:eastAsia="pt-BR"/>
              </w:rPr>
              <w:t>se for o caso)</w:t>
            </w:r>
            <w:r w:rsidRPr="007A5F8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893" w:rsidRPr="006C572F" w:rsidRDefault="00D92893" w:rsidP="00D9289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92893" w:rsidRPr="006C572F" w:rsidTr="00550B43">
        <w:trPr>
          <w:trHeight w:val="75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2893" w:rsidRPr="006C572F" w:rsidRDefault="00D92893" w:rsidP="00D9289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893" w:rsidRPr="00CC45B6" w:rsidRDefault="00D92893" w:rsidP="00D92893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C45B6">
              <w:rPr>
                <w:rFonts w:asciiTheme="minorHAnsi" w:hAnsiTheme="minorHAnsi"/>
                <w:b/>
                <w:sz w:val="20"/>
                <w:szCs w:val="20"/>
              </w:rPr>
              <w:t>Declaração de infraestrutura da própria ENTIDADE EXECUTORA</w:t>
            </w:r>
            <w:r w:rsidRPr="00CC45B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45B6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quanto à existência de infra-estrutura adequada com laboratórios ou oficinas, bibliotecas e acesso a internet para, quando couber, dar suporte aos consultores na solução dos problemas nas áreas demandadas;</w:t>
            </w:r>
            <w:r w:rsidR="005128C1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</w:t>
            </w:r>
            <w:r w:rsidR="005128C1" w:rsidRPr="00930E45">
              <w:rPr>
                <w:rFonts w:asciiTheme="minorHAnsi" w:hAnsiTheme="minorHAnsi"/>
                <w:color w:val="FF0000"/>
                <w:sz w:val="20"/>
                <w:szCs w:val="20"/>
              </w:rPr>
              <w:t>(modelo em anexo</w:t>
            </w:r>
            <w:proofErr w:type="gramStart"/>
            <w:r w:rsidR="005128C1" w:rsidRPr="00930E45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893" w:rsidRPr="006C572F" w:rsidRDefault="00D92893" w:rsidP="00D9289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92893" w:rsidRPr="006C572F" w:rsidTr="00550B43">
        <w:trPr>
          <w:trHeight w:val="611"/>
        </w:trPr>
        <w:tc>
          <w:tcPr>
            <w:tcW w:w="7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93" w:rsidRPr="006C572F" w:rsidRDefault="00D92893" w:rsidP="00D9289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893" w:rsidRPr="00CC45B6" w:rsidRDefault="00D92893" w:rsidP="00D92893">
            <w:pPr>
              <w:widowControl w:val="0"/>
              <w:tabs>
                <w:tab w:val="left" w:pos="2056"/>
              </w:tabs>
              <w:spacing w:after="0" w:line="240" w:lineRule="auto"/>
              <w:ind w:right="119"/>
              <w:jc w:val="both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CC45B6">
              <w:rPr>
                <w:rFonts w:asciiTheme="minorHAnsi" w:hAnsiTheme="minorHAnsi"/>
                <w:b/>
                <w:sz w:val="20"/>
                <w:szCs w:val="20"/>
              </w:rPr>
              <w:t xml:space="preserve">Declaração </w:t>
            </w:r>
            <w:r w:rsidRPr="00CC45B6">
              <w:rPr>
                <w:rFonts w:asciiTheme="minorHAnsi" w:hAnsiTheme="minorHAnsi"/>
                <w:b/>
                <w:bCs/>
                <w:sz w:val="20"/>
                <w:szCs w:val="20"/>
              </w:rPr>
              <w:t>de corpo técnico próprio e breve currículo dos profissionais</w:t>
            </w:r>
            <w:r w:rsidRPr="00CC45B6">
              <w:rPr>
                <w:rFonts w:asciiTheme="minorHAnsi" w:hAnsiTheme="minorHAnsi"/>
                <w:sz w:val="20"/>
                <w:szCs w:val="20"/>
              </w:rPr>
              <w:t>: nome dos profissionais que prestarão serviços em seu nome, cargo, identificação profissional dos órgãos de classe e relação profissional do mesmo (sócio ou empregado) com a ENTIDADE EXECUTORA e área de atuação.</w:t>
            </w:r>
            <w:r w:rsidR="005128C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128C1" w:rsidRPr="00930E45">
              <w:rPr>
                <w:rFonts w:asciiTheme="minorHAnsi" w:hAnsiTheme="minorHAnsi"/>
                <w:color w:val="FF0000"/>
                <w:sz w:val="20"/>
                <w:szCs w:val="20"/>
              </w:rPr>
              <w:t>(modelo em anexo)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893" w:rsidRPr="006C572F" w:rsidRDefault="00D92893" w:rsidP="00D9289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</w:tbl>
    <w:p w:rsidR="00F71A29" w:rsidRDefault="009B0853" w:rsidP="006C572F">
      <w:pPr>
        <w:spacing w:before="60" w:after="0" w:line="240" w:lineRule="auto"/>
        <w:ind w:left="142"/>
        <w:rPr>
          <w:rFonts w:asciiTheme="minorHAnsi" w:hAnsiTheme="minorHAnsi" w:cs="Arial"/>
          <w:sz w:val="20"/>
          <w:szCs w:val="20"/>
        </w:rPr>
      </w:pPr>
      <w:r w:rsidRPr="001B1719">
        <w:rPr>
          <w:rFonts w:asciiTheme="minorHAnsi" w:hAnsiTheme="minorHAnsi" w:cs="Arial"/>
          <w:sz w:val="20"/>
          <w:szCs w:val="20"/>
        </w:rPr>
        <w:t xml:space="preserve"> </w:t>
      </w:r>
    </w:p>
    <w:p w:rsidR="00D77A34" w:rsidRPr="001B1719" w:rsidRDefault="00D77A34" w:rsidP="00FE774D">
      <w:pPr>
        <w:spacing w:before="60" w:after="0" w:line="240" w:lineRule="auto"/>
        <w:rPr>
          <w:rFonts w:asciiTheme="minorHAnsi" w:hAnsiTheme="minorHAnsi" w:cs="Arial"/>
          <w:sz w:val="20"/>
          <w:szCs w:val="20"/>
        </w:rPr>
      </w:pPr>
    </w:p>
    <w:sectPr w:rsidR="00D77A34" w:rsidRPr="001B1719" w:rsidSect="00BA58C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284" w:bottom="567" w:left="284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B9E" w:rsidRDefault="00984B9E" w:rsidP="00644A46">
      <w:pPr>
        <w:spacing w:after="0" w:line="240" w:lineRule="auto"/>
      </w:pPr>
      <w:r>
        <w:separator/>
      </w:r>
    </w:p>
  </w:endnote>
  <w:endnote w:type="continuationSeparator" w:id="0">
    <w:p w:rsidR="00984B9E" w:rsidRDefault="00984B9E" w:rsidP="0064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257" w:type="pct"/>
      <w:tblBorders>
        <w:insideH w:val="thinThickSmallGap" w:sz="24" w:space="0" w:color="95B3D7"/>
        <w:insideV w:val="single" w:sz="4" w:space="0" w:color="98C7EB"/>
      </w:tblBorders>
      <w:tblLayout w:type="fixed"/>
      <w:tblLook w:val="04A0"/>
    </w:tblPr>
    <w:tblGrid>
      <w:gridCol w:w="8222"/>
      <w:gridCol w:w="3926"/>
    </w:tblGrid>
    <w:tr w:rsidR="009B0853" w:rsidRPr="002A02D1" w:rsidTr="0012021A">
      <w:trPr>
        <w:trHeight w:val="727"/>
      </w:trPr>
      <w:tc>
        <w:tcPr>
          <w:tcW w:w="3384" w:type="pct"/>
          <w:tcBorders>
            <w:right w:val="nil"/>
          </w:tcBorders>
        </w:tcPr>
        <w:p w:rsidR="009B0853" w:rsidRDefault="009B0853">
          <w:pPr>
            <w:tabs>
              <w:tab w:val="left" w:pos="620"/>
              <w:tab w:val="center" w:pos="4320"/>
            </w:tabs>
            <w:jc w:val="right"/>
            <w:rPr>
              <w:rFonts w:ascii="Cambria" w:eastAsia="Times New Roman" w:hAnsi="Cambria"/>
              <w:sz w:val="20"/>
              <w:szCs w:val="20"/>
            </w:rPr>
          </w:pPr>
        </w:p>
      </w:tc>
      <w:tc>
        <w:tcPr>
          <w:tcW w:w="1616" w:type="pct"/>
          <w:tcBorders>
            <w:top w:val="nil"/>
            <w:left w:val="nil"/>
            <w:bottom w:val="nil"/>
          </w:tcBorders>
        </w:tcPr>
        <w:p w:rsidR="009B0853" w:rsidRPr="002A02D1" w:rsidRDefault="009B0853" w:rsidP="0012021A">
          <w:pPr>
            <w:ind w:left="32"/>
          </w:pPr>
        </w:p>
      </w:tc>
    </w:tr>
  </w:tbl>
  <w:p w:rsidR="009B0853" w:rsidRDefault="009B08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B9E" w:rsidRDefault="00984B9E" w:rsidP="00644A46">
      <w:pPr>
        <w:spacing w:after="0" w:line="240" w:lineRule="auto"/>
      </w:pPr>
      <w:r>
        <w:separator/>
      </w:r>
    </w:p>
  </w:footnote>
  <w:footnote w:type="continuationSeparator" w:id="0">
    <w:p w:rsidR="00984B9E" w:rsidRDefault="00984B9E" w:rsidP="0064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53" w:rsidRDefault="005826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37085" o:spid="_x0000_s11266" type="#_x0000_t75" style="position:absolute;margin-left:0;margin-top:0;width:297.7pt;height:198pt;z-index:-251658240;mso-position-horizontal:center;mso-position-horizontal-relative:margin;mso-position-vertical:center;mso-position-vertical-relative:margin" o:allowincell="f">
          <v:imagedata r:id="rId1" o:title="SEBRAE40ANO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53" w:rsidRDefault="009B0853" w:rsidP="00C579FF">
    <w:pPr>
      <w:spacing w:after="0" w:line="240" w:lineRule="auto"/>
    </w:pPr>
    <w:r w:rsidRPr="00BA58C8">
      <w:rPr>
        <w:rFonts w:ascii="Garamond" w:hAnsi="Garamond" w:cs="Arial"/>
        <w:b/>
        <w:spacing w:val="20"/>
        <w:sz w:val="28"/>
        <w:szCs w:val="28"/>
      </w:rPr>
      <w:t>CHECK LIST</w:t>
    </w:r>
    <w:r>
      <w:rPr>
        <w:rFonts w:ascii="Garamond" w:hAnsi="Garamond" w:cs="Arial"/>
        <w:b/>
        <w:spacing w:val="20"/>
        <w:sz w:val="28"/>
        <w:szCs w:val="28"/>
      </w:rPr>
      <w:tab/>
    </w:r>
    <w:r>
      <w:rPr>
        <w:rFonts w:ascii="Garamond" w:hAnsi="Garamond" w:cs="Arial"/>
        <w:b/>
        <w:spacing w:val="20"/>
        <w:sz w:val="28"/>
        <w:szCs w:val="28"/>
      </w:rPr>
      <w:tab/>
    </w:r>
    <w:r>
      <w:rPr>
        <w:rFonts w:ascii="Garamond" w:hAnsi="Garamond" w:cs="Arial"/>
        <w:b/>
        <w:spacing w:val="20"/>
        <w:sz w:val="28"/>
        <w:szCs w:val="28"/>
      </w:rPr>
      <w:tab/>
    </w:r>
    <w:r>
      <w:rPr>
        <w:rFonts w:ascii="Garamond" w:hAnsi="Garamond" w:cs="Arial"/>
        <w:b/>
        <w:spacing w:val="20"/>
        <w:sz w:val="28"/>
        <w:szCs w:val="28"/>
      </w:rPr>
      <w:tab/>
    </w:r>
    <w:r w:rsidRPr="00BA58C8">
      <w:rPr>
        <w:rFonts w:ascii="Arial" w:hAnsi="Arial" w:cs="Arial"/>
        <w:b/>
        <w:spacing w:val="20"/>
        <w:sz w:val="28"/>
        <w:szCs w:val="28"/>
      </w:rPr>
      <w:tab/>
    </w:r>
    <w:r>
      <w:rPr>
        <w:noProof/>
        <w:lang w:eastAsia="pt-BR"/>
      </w:rPr>
      <w:tab/>
    </w:r>
    <w:r>
      <w:rPr>
        <w:noProof/>
        <w:lang w:eastAsia="pt-BR"/>
      </w:rPr>
      <w:tab/>
      <w:t xml:space="preserve">                                              </w:t>
    </w:r>
    <w:r w:rsidR="008C763A">
      <w:rPr>
        <w:noProof/>
        <w:lang w:eastAsia="pt-BR"/>
      </w:rPr>
      <w:drawing>
        <wp:inline distT="0" distB="0" distL="0" distR="0">
          <wp:extent cx="1637665" cy="375285"/>
          <wp:effectExtent l="19050" t="0" r="635" b="0"/>
          <wp:docPr id="1" name="Imagem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75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53" w:rsidRDefault="005826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37084" o:spid="_x0000_s11265" type="#_x0000_t75" style="position:absolute;margin-left:0;margin-top:0;width:297.7pt;height:198pt;z-index:-251659264;mso-position-horizontal:center;mso-position-horizontal-relative:margin;mso-position-vertical:center;mso-position-vertical-relative:margin" o:allowincell="f">
          <v:imagedata r:id="rId1" o:title="SEBRAE40ANO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729"/>
    <w:multiLevelType w:val="hybridMultilevel"/>
    <w:tmpl w:val="9EDA7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4BD"/>
    <w:multiLevelType w:val="hybridMultilevel"/>
    <w:tmpl w:val="B1E2D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372D5"/>
    <w:multiLevelType w:val="hybridMultilevel"/>
    <w:tmpl w:val="3B7A1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6CA0"/>
    <w:multiLevelType w:val="multilevel"/>
    <w:tmpl w:val="F8CEA412"/>
    <w:lvl w:ilvl="0">
      <w:start w:val="6"/>
      <w:numFmt w:val="decimal"/>
      <w:lvlText w:val="%1"/>
      <w:lvlJc w:val="left"/>
      <w:pPr>
        <w:ind w:left="566"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" w:hanging="426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33" w:hanging="567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398" w:hanging="286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55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286"/>
      </w:pPr>
      <w:rPr>
        <w:rFonts w:hint="default"/>
      </w:rPr>
    </w:lvl>
  </w:abstractNum>
  <w:abstractNum w:abstractNumId="4">
    <w:nsid w:val="24E35F6E"/>
    <w:multiLevelType w:val="multilevel"/>
    <w:tmpl w:val="F8CEA412"/>
    <w:lvl w:ilvl="0">
      <w:start w:val="6"/>
      <w:numFmt w:val="decimal"/>
      <w:lvlText w:val="%1"/>
      <w:lvlJc w:val="left"/>
      <w:pPr>
        <w:ind w:left="566"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" w:hanging="426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33" w:hanging="567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398" w:hanging="286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55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286"/>
      </w:pPr>
      <w:rPr>
        <w:rFonts w:hint="default"/>
      </w:rPr>
    </w:lvl>
  </w:abstractNum>
  <w:abstractNum w:abstractNumId="5">
    <w:nsid w:val="5A594B9B"/>
    <w:multiLevelType w:val="multilevel"/>
    <w:tmpl w:val="9D4862C6"/>
    <w:lvl w:ilvl="0">
      <w:start w:val="6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8" w:hanging="705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2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64" w:hanging="1440"/>
      </w:pPr>
      <w:rPr>
        <w:rFonts w:hint="default"/>
      </w:rPr>
    </w:lvl>
  </w:abstractNum>
  <w:abstractNum w:abstractNumId="6">
    <w:nsid w:val="65E71C42"/>
    <w:multiLevelType w:val="hybridMultilevel"/>
    <w:tmpl w:val="98ECFD4E"/>
    <w:lvl w:ilvl="0" w:tplc="41A6DAB0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26F52"/>
    <w:multiLevelType w:val="hybridMultilevel"/>
    <w:tmpl w:val="EC1A3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22541D"/>
    <w:rsid w:val="0003748F"/>
    <w:rsid w:val="0005052C"/>
    <w:rsid w:val="000613A1"/>
    <w:rsid w:val="00064DE3"/>
    <w:rsid w:val="000839D4"/>
    <w:rsid w:val="00084395"/>
    <w:rsid w:val="00093966"/>
    <w:rsid w:val="000A2CD7"/>
    <w:rsid w:val="000A59A9"/>
    <w:rsid w:val="000A7303"/>
    <w:rsid w:val="000C53F4"/>
    <w:rsid w:val="000D0282"/>
    <w:rsid w:val="000E1BC6"/>
    <w:rsid w:val="000F53A7"/>
    <w:rsid w:val="000F6749"/>
    <w:rsid w:val="000F67D6"/>
    <w:rsid w:val="00101511"/>
    <w:rsid w:val="00105700"/>
    <w:rsid w:val="00111228"/>
    <w:rsid w:val="00116568"/>
    <w:rsid w:val="0012021A"/>
    <w:rsid w:val="001209E3"/>
    <w:rsid w:val="001369A4"/>
    <w:rsid w:val="00137FEB"/>
    <w:rsid w:val="001530D7"/>
    <w:rsid w:val="001661A5"/>
    <w:rsid w:val="00190A26"/>
    <w:rsid w:val="001A0328"/>
    <w:rsid w:val="001B1719"/>
    <w:rsid w:val="001E0296"/>
    <w:rsid w:val="001E5309"/>
    <w:rsid w:val="00200D55"/>
    <w:rsid w:val="0022541D"/>
    <w:rsid w:val="002341B4"/>
    <w:rsid w:val="00237AB1"/>
    <w:rsid w:val="00242B76"/>
    <w:rsid w:val="00243B6B"/>
    <w:rsid w:val="002463EE"/>
    <w:rsid w:val="0026071F"/>
    <w:rsid w:val="00280490"/>
    <w:rsid w:val="00297622"/>
    <w:rsid w:val="002A02D1"/>
    <w:rsid w:val="002A5E54"/>
    <w:rsid w:val="002B42D0"/>
    <w:rsid w:val="002D5C8A"/>
    <w:rsid w:val="002E722B"/>
    <w:rsid w:val="002F0679"/>
    <w:rsid w:val="002F6A42"/>
    <w:rsid w:val="00301922"/>
    <w:rsid w:val="003032F0"/>
    <w:rsid w:val="00304755"/>
    <w:rsid w:val="00306C09"/>
    <w:rsid w:val="003077E0"/>
    <w:rsid w:val="00327185"/>
    <w:rsid w:val="0034089A"/>
    <w:rsid w:val="0034228D"/>
    <w:rsid w:val="00347AE2"/>
    <w:rsid w:val="00352CCC"/>
    <w:rsid w:val="003808EB"/>
    <w:rsid w:val="003904F2"/>
    <w:rsid w:val="003926D4"/>
    <w:rsid w:val="00396674"/>
    <w:rsid w:val="003A6C92"/>
    <w:rsid w:val="003A704B"/>
    <w:rsid w:val="003A79CD"/>
    <w:rsid w:val="003B7273"/>
    <w:rsid w:val="003C549A"/>
    <w:rsid w:val="003C743B"/>
    <w:rsid w:val="003D639B"/>
    <w:rsid w:val="003E1ECD"/>
    <w:rsid w:val="003F6A42"/>
    <w:rsid w:val="00442B31"/>
    <w:rsid w:val="00451DE8"/>
    <w:rsid w:val="00461B30"/>
    <w:rsid w:val="00471D4B"/>
    <w:rsid w:val="0048044F"/>
    <w:rsid w:val="004866FD"/>
    <w:rsid w:val="00495802"/>
    <w:rsid w:val="004A5E14"/>
    <w:rsid w:val="004B5003"/>
    <w:rsid w:val="004B607A"/>
    <w:rsid w:val="004C5DD2"/>
    <w:rsid w:val="004C7896"/>
    <w:rsid w:val="00504B79"/>
    <w:rsid w:val="005128C1"/>
    <w:rsid w:val="00536B69"/>
    <w:rsid w:val="00540EBD"/>
    <w:rsid w:val="005413F9"/>
    <w:rsid w:val="00544312"/>
    <w:rsid w:val="00545888"/>
    <w:rsid w:val="00545EE6"/>
    <w:rsid w:val="00550B43"/>
    <w:rsid w:val="005521A6"/>
    <w:rsid w:val="00554B41"/>
    <w:rsid w:val="00574F4E"/>
    <w:rsid w:val="00581E3B"/>
    <w:rsid w:val="005826C9"/>
    <w:rsid w:val="00585CA6"/>
    <w:rsid w:val="005957AA"/>
    <w:rsid w:val="005B2BF1"/>
    <w:rsid w:val="005C284D"/>
    <w:rsid w:val="005D43E0"/>
    <w:rsid w:val="005D4445"/>
    <w:rsid w:val="005E26BB"/>
    <w:rsid w:val="0060751F"/>
    <w:rsid w:val="00614BE0"/>
    <w:rsid w:val="00624223"/>
    <w:rsid w:val="00626B46"/>
    <w:rsid w:val="00627396"/>
    <w:rsid w:val="00630423"/>
    <w:rsid w:val="00644A46"/>
    <w:rsid w:val="00654594"/>
    <w:rsid w:val="00657C45"/>
    <w:rsid w:val="00662D99"/>
    <w:rsid w:val="00664202"/>
    <w:rsid w:val="0068290D"/>
    <w:rsid w:val="00691D55"/>
    <w:rsid w:val="00693EFC"/>
    <w:rsid w:val="006A2D20"/>
    <w:rsid w:val="006A3EF1"/>
    <w:rsid w:val="006B6B79"/>
    <w:rsid w:val="006C07D0"/>
    <w:rsid w:val="006C572F"/>
    <w:rsid w:val="006C5EBD"/>
    <w:rsid w:val="006D26DD"/>
    <w:rsid w:val="006E035D"/>
    <w:rsid w:val="006E07A4"/>
    <w:rsid w:val="006E437C"/>
    <w:rsid w:val="006E5443"/>
    <w:rsid w:val="006F04D6"/>
    <w:rsid w:val="006F5516"/>
    <w:rsid w:val="0070523E"/>
    <w:rsid w:val="007139ED"/>
    <w:rsid w:val="007160CE"/>
    <w:rsid w:val="00727FEA"/>
    <w:rsid w:val="00730630"/>
    <w:rsid w:val="00734F07"/>
    <w:rsid w:val="00735E11"/>
    <w:rsid w:val="0075187C"/>
    <w:rsid w:val="00752146"/>
    <w:rsid w:val="007644C5"/>
    <w:rsid w:val="00771A54"/>
    <w:rsid w:val="00774012"/>
    <w:rsid w:val="0079008B"/>
    <w:rsid w:val="007A5F8F"/>
    <w:rsid w:val="007C1B4E"/>
    <w:rsid w:val="007C3168"/>
    <w:rsid w:val="007C4463"/>
    <w:rsid w:val="007C57DC"/>
    <w:rsid w:val="007F1974"/>
    <w:rsid w:val="00805D1B"/>
    <w:rsid w:val="008165D3"/>
    <w:rsid w:val="00825DE8"/>
    <w:rsid w:val="00850E92"/>
    <w:rsid w:val="0086015F"/>
    <w:rsid w:val="00863AA7"/>
    <w:rsid w:val="008707B7"/>
    <w:rsid w:val="00872F4E"/>
    <w:rsid w:val="0088254A"/>
    <w:rsid w:val="00893E72"/>
    <w:rsid w:val="008A1E6A"/>
    <w:rsid w:val="008A2A4B"/>
    <w:rsid w:val="008B0890"/>
    <w:rsid w:val="008C4D8D"/>
    <w:rsid w:val="008C763A"/>
    <w:rsid w:val="008D17EB"/>
    <w:rsid w:val="008D2492"/>
    <w:rsid w:val="008D77FD"/>
    <w:rsid w:val="008E2695"/>
    <w:rsid w:val="008E555A"/>
    <w:rsid w:val="008E70F6"/>
    <w:rsid w:val="00921056"/>
    <w:rsid w:val="009255D7"/>
    <w:rsid w:val="0092594C"/>
    <w:rsid w:val="00925AE1"/>
    <w:rsid w:val="00930E45"/>
    <w:rsid w:val="00957E21"/>
    <w:rsid w:val="009739D4"/>
    <w:rsid w:val="00984895"/>
    <w:rsid w:val="00984B9E"/>
    <w:rsid w:val="00990242"/>
    <w:rsid w:val="00995749"/>
    <w:rsid w:val="00996596"/>
    <w:rsid w:val="00997762"/>
    <w:rsid w:val="009A0F9D"/>
    <w:rsid w:val="009B0853"/>
    <w:rsid w:val="009C7B80"/>
    <w:rsid w:val="009D5D9E"/>
    <w:rsid w:val="009D669C"/>
    <w:rsid w:val="009D7301"/>
    <w:rsid w:val="009D76E6"/>
    <w:rsid w:val="009F66A1"/>
    <w:rsid w:val="00A0571C"/>
    <w:rsid w:val="00A1011E"/>
    <w:rsid w:val="00A42C01"/>
    <w:rsid w:val="00A51640"/>
    <w:rsid w:val="00A53F51"/>
    <w:rsid w:val="00A74221"/>
    <w:rsid w:val="00A75275"/>
    <w:rsid w:val="00A80B2E"/>
    <w:rsid w:val="00A9150C"/>
    <w:rsid w:val="00A93213"/>
    <w:rsid w:val="00A940AD"/>
    <w:rsid w:val="00AB528C"/>
    <w:rsid w:val="00AC4AF2"/>
    <w:rsid w:val="00AD25E0"/>
    <w:rsid w:val="00AD5C1C"/>
    <w:rsid w:val="00AD742F"/>
    <w:rsid w:val="00AE32D4"/>
    <w:rsid w:val="00AE5BD5"/>
    <w:rsid w:val="00AF07D0"/>
    <w:rsid w:val="00AF51E8"/>
    <w:rsid w:val="00B16522"/>
    <w:rsid w:val="00B16DEE"/>
    <w:rsid w:val="00B178CC"/>
    <w:rsid w:val="00B17DE2"/>
    <w:rsid w:val="00B30ACB"/>
    <w:rsid w:val="00B31073"/>
    <w:rsid w:val="00B47713"/>
    <w:rsid w:val="00B52059"/>
    <w:rsid w:val="00B52658"/>
    <w:rsid w:val="00B7058A"/>
    <w:rsid w:val="00B71E71"/>
    <w:rsid w:val="00B81670"/>
    <w:rsid w:val="00B869AF"/>
    <w:rsid w:val="00B95A0C"/>
    <w:rsid w:val="00BA58C8"/>
    <w:rsid w:val="00BA71B6"/>
    <w:rsid w:val="00BB0A1C"/>
    <w:rsid w:val="00BB51DB"/>
    <w:rsid w:val="00BC7BBB"/>
    <w:rsid w:val="00BF7F86"/>
    <w:rsid w:val="00C0285A"/>
    <w:rsid w:val="00C045EE"/>
    <w:rsid w:val="00C22FF5"/>
    <w:rsid w:val="00C50E1F"/>
    <w:rsid w:val="00C579FF"/>
    <w:rsid w:val="00C60203"/>
    <w:rsid w:val="00C7281D"/>
    <w:rsid w:val="00C94014"/>
    <w:rsid w:val="00C956C4"/>
    <w:rsid w:val="00CA1166"/>
    <w:rsid w:val="00CB38A2"/>
    <w:rsid w:val="00CC45B6"/>
    <w:rsid w:val="00CC5F2A"/>
    <w:rsid w:val="00CC698F"/>
    <w:rsid w:val="00CE322A"/>
    <w:rsid w:val="00D0133F"/>
    <w:rsid w:val="00D17E78"/>
    <w:rsid w:val="00D20FE8"/>
    <w:rsid w:val="00D30927"/>
    <w:rsid w:val="00D47D62"/>
    <w:rsid w:val="00D51C11"/>
    <w:rsid w:val="00D526B7"/>
    <w:rsid w:val="00D57D9D"/>
    <w:rsid w:val="00D60602"/>
    <w:rsid w:val="00D65B3E"/>
    <w:rsid w:val="00D74449"/>
    <w:rsid w:val="00D77A34"/>
    <w:rsid w:val="00D8292B"/>
    <w:rsid w:val="00D92893"/>
    <w:rsid w:val="00DA04BE"/>
    <w:rsid w:val="00DA0C3A"/>
    <w:rsid w:val="00DB58DE"/>
    <w:rsid w:val="00DD5CF3"/>
    <w:rsid w:val="00DE2028"/>
    <w:rsid w:val="00DE7059"/>
    <w:rsid w:val="00DF5109"/>
    <w:rsid w:val="00E04786"/>
    <w:rsid w:val="00E07384"/>
    <w:rsid w:val="00E07BA7"/>
    <w:rsid w:val="00E13997"/>
    <w:rsid w:val="00E23764"/>
    <w:rsid w:val="00E25756"/>
    <w:rsid w:val="00E447C1"/>
    <w:rsid w:val="00E572F0"/>
    <w:rsid w:val="00E6054F"/>
    <w:rsid w:val="00E6166E"/>
    <w:rsid w:val="00E71214"/>
    <w:rsid w:val="00E724EA"/>
    <w:rsid w:val="00E90C34"/>
    <w:rsid w:val="00E90D37"/>
    <w:rsid w:val="00E94413"/>
    <w:rsid w:val="00EA27C9"/>
    <w:rsid w:val="00EB6A69"/>
    <w:rsid w:val="00EC77A1"/>
    <w:rsid w:val="00ED22EC"/>
    <w:rsid w:val="00ED5D74"/>
    <w:rsid w:val="00EF039D"/>
    <w:rsid w:val="00EF52FE"/>
    <w:rsid w:val="00EF5F62"/>
    <w:rsid w:val="00EF7BEF"/>
    <w:rsid w:val="00F04BF3"/>
    <w:rsid w:val="00F255B4"/>
    <w:rsid w:val="00F31B82"/>
    <w:rsid w:val="00F37142"/>
    <w:rsid w:val="00F566E3"/>
    <w:rsid w:val="00F6127C"/>
    <w:rsid w:val="00F71A29"/>
    <w:rsid w:val="00F73318"/>
    <w:rsid w:val="00F73A75"/>
    <w:rsid w:val="00F90CE9"/>
    <w:rsid w:val="00F913DE"/>
    <w:rsid w:val="00FA7233"/>
    <w:rsid w:val="00FC2FAB"/>
    <w:rsid w:val="00FD028A"/>
    <w:rsid w:val="00FE774D"/>
    <w:rsid w:val="00FF1EFE"/>
    <w:rsid w:val="00FF3E6F"/>
    <w:rsid w:val="00FF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6C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843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4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A46"/>
  </w:style>
  <w:style w:type="paragraph" w:styleId="Rodap">
    <w:name w:val="footer"/>
    <w:basedOn w:val="Normal"/>
    <w:link w:val="RodapChar"/>
    <w:uiPriority w:val="99"/>
    <w:unhideWhenUsed/>
    <w:rsid w:val="00644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A46"/>
  </w:style>
  <w:style w:type="paragraph" w:styleId="Textodebalo">
    <w:name w:val="Balloon Text"/>
    <w:basedOn w:val="Normal"/>
    <w:link w:val="TextodebaloChar"/>
    <w:uiPriority w:val="99"/>
    <w:semiHidden/>
    <w:unhideWhenUsed/>
    <w:rsid w:val="0064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A4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843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59"/>
    <w:rsid w:val="009B0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4B4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9977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argrafodaListaChar">
    <w:name w:val="Parágrafo da Lista Char"/>
    <w:link w:val="PargrafodaLista"/>
    <w:uiPriority w:val="34"/>
    <w:locked/>
    <w:rsid w:val="00997762"/>
    <w:rPr>
      <w:rFonts w:ascii="Times New Roman" w:eastAsia="Times New Roman" w:hAnsi="Times New Roman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D51C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70F754A33AC49BCD4E088141441B9" ma:contentTypeVersion="6" ma:contentTypeDescription="Crie um novo documento." ma:contentTypeScope="" ma:versionID="680da76ce6a73f3d699dc7611240da4a">
  <xsd:schema xmlns:xsd="http://www.w3.org/2001/XMLSchema" xmlns:p="http://schemas.microsoft.com/office/2006/metadata/properties" xmlns:ns1="http://schemas.microsoft.com/sharepoint/v3" xmlns:ns2="37382fc9-d787-49d1-880e-e3456342bbad" targetNamespace="http://schemas.microsoft.com/office/2006/metadata/properties" ma:root="true" ma:fieldsID="60f6fb650b2ba1714a57ace4e38af979" ns1:_="" ns2:_="">
    <xsd:import namespace="http://schemas.microsoft.com/sharepoint/v3"/>
    <xsd:import namespace="37382fc9-d787-49d1-880e-e3456342bbad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_x00e7__x00e3_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Remetente do Email" ma:hidden="true" ma:internalName="EmailSender">
      <xsd:simpleType>
        <xsd:restriction base="dms:Note"/>
      </xsd:simpleType>
    </xsd:element>
    <xsd:element name="EmailTo" ma:index="9" nillable="true" ma:displayName="Email para" ma:hidden="true" ma:internalName="EmailTo">
      <xsd:simpleType>
        <xsd:restriction base="dms:Note"/>
      </xsd:simpleType>
    </xsd:element>
    <xsd:element name="EmailCc" ma:index="10" nillable="true" ma:displayName="Email: Cc" ma:hidden="true" ma:internalName="EmailCc">
      <xsd:simpleType>
        <xsd:restriction base="dms:Note"/>
      </xsd:simpleType>
    </xsd:element>
    <xsd:element name="EmailFrom" ma:index="11" nillable="true" ma:displayName="Email: De" ma:hidden="true" ma:internalName="EmailFrom">
      <xsd:simpleType>
        <xsd:restriction base="dms:Text"/>
      </xsd:simpleType>
    </xsd:element>
    <xsd:element name="EmailSubject" ma:index="12" nillable="true" ma:displayName="Email: Assunto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37382fc9-d787-49d1-880e-e3456342bbad" elementFormDefault="qualified">
    <xsd:import namespace="http://schemas.microsoft.com/office/2006/documentManagement/types"/>
    <xsd:element name="Descri_x00e7__x00e3_o" ma:index="13" nillable="true" ma:displayName="Descrição" ma:internalName="Descri_x00e7__x00e3_o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Descri_x00e7__x00e3_o xmlns="37382fc9-d787-49d1-880e-e3456342bbad" xsi:nil="true"/>
    <EmailSubject xmlns="http://schemas.microsoft.com/sharepoint/v3" xsi:nil="true"/>
    <EmailCc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90C99-B7E6-4F80-8CD3-48694E26E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5399E-60DE-42DB-B243-8162D8982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382fc9-d787-49d1-880e-e3456342bba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35983F5-D29F-4639-91B5-125454C820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435B11-B18A-46FD-AED8-707DCA457684}">
  <ds:schemaRefs>
    <ds:schemaRef ds:uri="http://schemas.microsoft.com/office/2006/metadata/properties"/>
    <ds:schemaRef ds:uri="http://schemas.microsoft.com/sharepoint/v3"/>
    <ds:schemaRef ds:uri="37382fc9-d787-49d1-880e-e3456342bbad"/>
  </ds:schemaRefs>
</ds:datastoreItem>
</file>

<file path=customXml/itemProps5.xml><?xml version="1.0" encoding="utf-8"?>
<ds:datastoreItem xmlns:ds="http://schemas.openxmlformats.org/officeDocument/2006/customXml" ds:itemID="{23C46311-EE1B-434D-B518-22849358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 List de Consultoria e Instrutoria</vt:lpstr>
    </vt:vector>
  </TitlesOfParts>
  <Company>Hewlett-Packard Company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de Consultoria e Instrutoria</dc:title>
  <dc:creator>david.guimaraes</dc:creator>
  <cp:lastModifiedBy>katlin.machado</cp:lastModifiedBy>
  <cp:revision>22</cp:revision>
  <cp:lastPrinted>2016-06-22T21:05:00Z</cp:lastPrinted>
  <dcterms:created xsi:type="dcterms:W3CDTF">2016-06-28T16:22:00Z</dcterms:created>
  <dcterms:modified xsi:type="dcterms:W3CDTF">2016-09-23T14:46:00Z</dcterms:modified>
  <cp:contentType>Documento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0x010100B7DD67F0784311469BFFB392C7C722CD</vt:lpwstr>
  </property>
  <property fmtid="{D5CDD505-2E9C-101B-9397-08002B2CF9AE}" pid="3" name="ContentType">
    <vt:lpwstr>Documento</vt:lpwstr>
  </property>
</Properties>
</file>